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CB368C">
        <w:rPr>
          <w:rFonts w:ascii="Times New Roman" w:hAnsi="Times New Roman" w:cs="Times New Roman"/>
          <w:sz w:val="24"/>
          <w:szCs w:val="24"/>
        </w:rPr>
        <w:t>Терроризм - угроза обществу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Опубликовано: 18.09.2015</w:t>
      </w:r>
      <w:r w:rsidRPr="00CB368C">
        <w:rPr>
          <w:rFonts w:ascii="Times New Roman" w:hAnsi="Times New Roman" w:cs="Times New Roman"/>
          <w:sz w:val="24"/>
          <w:szCs w:val="24"/>
        </w:rPr>
        <w:br/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Классный час: «Терроризм – угроза обществу»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Цели: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объяснить сущности терроризма, его типы и цели;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совершенствование у школьников знаний о терроризме;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формирование общественного сознания и гражданской позиции подрастающего поколения.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Задачи: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Изучить правила поведения при теракте;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Показать жестокость террористических актов.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Оборудование: презентация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Ход мероприятия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1. Сегодня мы собрались для обсуждения проблемы, которая заявлена следующим образом: "Терроризм – угроза обществу".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Итак, что такое терроризм? Откуда происходит данное слово? Что в себе несет? И как себя вести в подобной ситуации? Это вопросы беседы, на которые мы постараемся дать ответы.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2. Терроризм – это тяжкое преступление, когда организованная группа людей стремится достичь своей цели при помощи насилия. Террористы - это люди, которые захватывают в заложники, организуют взрывы в многолюдных местах, используют оружие. Часто жертвами терроризма становятся невинные люди, среди которых есть и дети.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3. Террор – запугивание, подавление противников, физическое насилие. Вплоть до физического уничтожения людей совершением актов насилия (убийства, поджоги, взрывы, захват заложников).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4. Понятие "терроризм", "террорист", появилось во Франции в конце 18 века. Так называли себя якобинцы, причем всегда с положительным оттенком. Однако во время Великой французской революции слово "Терроризм" превратилось в синоним преступника. До самых недавних пор понятие "терроризм" уже означало спектр различных оттенков насилия.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5. В 1881 году народовольцами с помощью самодельной бомбы был убит царь Александр II. В 1911 году был убит агентом охранки председатель Совета министров П.А. Столыпин. В период 1902-1907 гг. террористами в России были осуществлены около 5,5 тысяч террористических актов. Жертвами их стали министры, депутаты Государственной Думы, жандармы, полицейские и прокурорские работники.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6. В СССР терроризм до обострения национальных конфликтов был явлением очень редким. Единственный нашумевший случай - это взрыв в вагоне московского метро в январе 1977 года, который унес более десяти жизней. В то время обстановка в стране была иной, и потенциальные террористы знали, что они своих целей подобными действиями не добьются. Наша страна всерьез столкнулась с терроризмом во время "перестройки".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lastRenderedPageBreak/>
        <w:t>Слайд 7. Уже в 1990 году на её территории было совершено около 200 взрывов, при которых погибло более 50 человек. В 1991 году в тогда ещё СССР в результате кровавых столкновений погибло более 1500 человек, было ранено более 10 тысяч граждан, а 600 тысяч стали беженцами. За период 1990-1993 годы в России было незаконно ввезено примерно полтора миллиона огнестрельного оружия. Вопрос: для чего? Начиная с 1992 года, в России широкое распространение получило такое явление, как заказные убийства неугодных лиц. Жертвами их стали и становятся журналисты, депутаты Государственной Думы, предприниматели, банкиры, мэры городов, коммерсанты.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8. Террористический акт не знает заранее своих конкретных жертв, ибо направлен, прежде всего, против государства. Его задача - подчинить государство, его органы, всю общественность, заставить их выполнять требования террористов и стоящих за ними лиц и организаций.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Теракты (стих. Лидии Серовой)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Теракты омерзительны и гадки,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 xml:space="preserve"> Тупые выходки трусливых </w:t>
      </w:r>
      <w:proofErr w:type="spellStart"/>
      <w:proofErr w:type="gramStart"/>
      <w:r w:rsidRPr="00CB368C">
        <w:rPr>
          <w:rFonts w:ascii="Times New Roman" w:hAnsi="Times New Roman" w:cs="Times New Roman"/>
          <w:sz w:val="24"/>
          <w:szCs w:val="24"/>
        </w:rPr>
        <w:t>подлецов</w:t>
      </w:r>
      <w:proofErr w:type="spellEnd"/>
      <w:proofErr w:type="gramEnd"/>
      <w:r w:rsidRPr="00CB368C">
        <w:rPr>
          <w:rFonts w:ascii="Times New Roman" w:hAnsi="Times New Roman" w:cs="Times New Roman"/>
          <w:sz w:val="24"/>
          <w:szCs w:val="24"/>
        </w:rPr>
        <w:t>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Больных людей змеиные припадки,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Разносчиков воинственных грехов.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Теракты очень страшное явление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Теней преступников в мир зыбкости надежд.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 душой пишу своё стихотворение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 душою без прикрытия одежд.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Теракты – визг закрытого предательства.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Теракты – льётся человеческая кровь.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Все факты их любого обстоятельства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Уничтожают святость и любовь...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9. Современную международную обстановку трудно назвать стабильной. И одной из причин этого является размах терроризма, приобретающий сегодня поистине всемирный характер. Существенные изменения и в формах терроризма и в практике борьбы с ним произошли и в нашей стране. Россия столкнулась с вопиющими фактами его проявления, как на собственной территории, так и в ближнем зарубежье. События последних лет со всей определенностью доказали, что Россия, как и все мировое сообщество, не в силах противостоять размаху терроризма. Именно этими обстоятельствами и была вызвана необходимость разработки Федерального закона "О борьбе с терроризмом", принятого в июле 1998 года.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10. Только в 2000 году в мире было совершено 423 террористических акта, 405 человек погибли и 791 получили ранение. За десять лет совершено 6500 актов международного терроризма, от которых погибли 5 тысяч человек, пострадали более 11 тысяч человек!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11. За последние годы крупными террористическими актами в нашей стране стали: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lastRenderedPageBreak/>
        <w:t>9 сентября 1999 года в Москве произошел чудовищный теракт: при взрыве жилого дома на улице Гурьянова погибли 124 человека, 164 были ранены. Через несколько дней последовали взрывы домов на столичном Каширском шоссе и в городе Волгодонске.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12. Террористический акт 9 мая во время парада в Каспийске в 2002 г. унёс жизни 45 человек, 86 ранено.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2002 год. 50 чеченских боевиков (18 из них – женщины) захватили театр на Дубровке во время представления "Норд-Ост" и удерживали заложников в течени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B368C">
        <w:rPr>
          <w:rFonts w:ascii="Times New Roman" w:hAnsi="Times New Roman" w:cs="Times New Roman"/>
          <w:sz w:val="24"/>
          <w:szCs w:val="24"/>
        </w:rPr>
        <w:t xml:space="preserve"> трёх дней. Погибло 130 человек, десятки ранено.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13. Взрывы в Московском метро 29 марта 2010 г. двумя террористками-смертницами дагестанского происхождения унесло жизни людей из нескольких стран: погибло 40 человек, ранено 88.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Террористический акт в Домодедово Московского аэропорта в зале международных прилётов 24 января 2011 г. Погибло 37 человек, ранено 117.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14. Разгул терроризма – сегодня не только российская, но уже и острейшая международная проблема. Об этом свидетельствуют многие факты, но особенно красноречивы взрыв в Нью-Йорке Всемирного торгового центра 11 сентября 2001 года, унесшего жизни 5417 человек из 90 стран.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Происходящее поражает сознание, но вот парадокс: в начале третьего тысячелетия население России стало привыкать к сообщениям об очередных заказных убийствах, перестрелках на улицах городов.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15. ВСЕМ кто сгорел в захваченном самолете, взорван бомбою на улице, в кафе, автобусе, скоростном экспрессе, умерщвлен, будучи взят заложником, завален обломками зданий бессмысленно и навсегда посвящается стихотворение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Ещё вчера вы были живы. 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Ещё вчера вы были живы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Мечтали, думали, любили.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Но рок судьбы нить разорвал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И молодую жизнь забрал.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Ещё вчера вы обнимали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Отца, мать, брата и сестру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И грудь свободою дышала,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Но, а сегодня вы в раю.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Чем можем вам помочь?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Не знаю.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Но боль сжимает сердце мне.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Я к богу сердцем призываю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И слёзы душат душу мне.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Но, а сейчас мы с вами вместе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Молитвы, слёзы и слова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Обращены</w:t>
      </w:r>
      <w:proofErr w:type="gramEnd"/>
      <w:r w:rsidRPr="00CB368C">
        <w:rPr>
          <w:rFonts w:ascii="Times New Roman" w:hAnsi="Times New Roman" w:cs="Times New Roman"/>
          <w:sz w:val="24"/>
          <w:szCs w:val="24"/>
        </w:rPr>
        <w:t xml:space="preserve"> к Нему, а я лишь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Скорблю и помню вас всегда.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lastRenderedPageBreak/>
        <w:t> Кончая эти строки, плачу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Не холодна слеза моя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Я знаю, вы теперь свободны,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Вас не забудут никогда!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Как же не стать жертвой теракта?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БЕСЕДА: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 xml:space="preserve">Слайд 16. Ребята, как же не стать жертвой теракта? Ответы: следует 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избегать посещение</w:t>
      </w:r>
      <w:proofErr w:type="gramEnd"/>
      <w:r w:rsidRPr="00CB368C">
        <w:rPr>
          <w:rFonts w:ascii="Times New Roman" w:hAnsi="Times New Roman" w:cs="Times New Roman"/>
          <w:sz w:val="24"/>
          <w:szCs w:val="24"/>
        </w:rPr>
        <w:t xml:space="preserve"> регионов, городов, мест и мероприятий, где возможно проведение терактов. Такой регион, например, Северный Кавказ. Места массового скопления людей - это многолюдные мероприятия. Здесь следует проявлять осмотрительность и гражданскую бдительность. Что такое гражданская бдительность? 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Ответы: например, оставленный кем-то подозрительный предмет: пакет, коробка, чемодан, сумка, игрушка и т. д.</w:t>
      </w:r>
      <w:proofErr w:type="gramEnd"/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17. Какие действия необходимо применить при обнаружении подозрительных предметов? (Ответы: не трогать, не вскрывать, зафиксировать время, поставить в известность администрацию, дождаться прибытия милиции).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18. Если вы услышали выстрелы, находясь дома, ваши первые действия? (ответы: не входить в комнату, со стороны которой слышатся выстрелы, не стоять у окна, сообщить по телефону). Если вам поступила угроза по телефону вам необходимо (ответы: запомнить разговор, оценить возраст говорящего, темп речи, голос, зафиксировать время, обратиться после звонка в правоохранительные органы). Слайд 19. Если рядом прогремел взрыв, ваши действия? (Ответы: упасть на пол, убедиться в том, что не получил серьезных ран, осмотреться, постараться, по возможности оказать первую мед помощь, выполнять все распоряжения спасателей). Если вы оказались в числе заложников? Ответы: помнить, что главная – цель остаться в живых. Не допускать истерик, не пытаться оказать сопротивление. Ничего не предпринимать без разрешения. Помнить – спецслужбы начали действовать.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20. Рефлексия. Проведём игру «Если бы …»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Если бы ты шёл по коридору школы. Тишина. Ты услышал тиканье будильника, но вокруг ничего не увидел. Ваши действия.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Если бы в школу позвонили и предупредили о том, что школа заминирована. Ваши действия.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 xml:space="preserve">Если бы ты зашёл в подъезд и увидел подозрительный предмет (свёрток, коробка, игрушка, 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лежащие</w:t>
      </w:r>
      <w:proofErr w:type="gramEnd"/>
      <w:r w:rsidRPr="00CB368C">
        <w:rPr>
          <w:rFonts w:ascii="Times New Roman" w:hAnsi="Times New Roman" w:cs="Times New Roman"/>
          <w:sz w:val="24"/>
          <w:szCs w:val="24"/>
        </w:rPr>
        <w:t xml:space="preserve"> без присмотра). Ваши действия.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Если бы ты возвращался из школы и в подъезде встретил стоящего незнакомого человека. Ваши действия.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21. Правила поведения в случае угрозы террористического акта.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Помните – ваша цель остаться в живых.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Не трогайте, не вскрывайте, не передвигайте обнаруженные подозрительные предметы, т. к. это может привести к взрыву.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Сообщайте взрослым или в полицию.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Ø Если же вы всё-таки оказались заложником, не допускайте действий, которые могут спровоцировать террористов к применению насилия или оружия.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 xml:space="preserve">Слайд 22. Спросите, зачем это нам надо знать? Но давайте вспомним с вами 2004 год. Праздник 1 сентября. Никто не думал, что террористы захватят школу №1 города Беслана </w:t>
      </w:r>
      <w:r w:rsidRPr="00CB368C">
        <w:rPr>
          <w:rFonts w:ascii="Times New Roman" w:hAnsi="Times New Roman" w:cs="Times New Roman"/>
          <w:sz w:val="24"/>
          <w:szCs w:val="24"/>
        </w:rPr>
        <w:lastRenderedPageBreak/>
        <w:t>(Республика Северная Осетия). В течение двух суток в спортзале удерживались преподаватели, ученики, и их родители – всего более 1200 человек. В результате взрыва погиб 335 человек, в том числе 186 детей. 559 человек получили ранения. Это страшные страницы истории. Это тоже наши слёзы.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Тоже наши слёзы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Красивое и светлое, но грустное лицо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Смотрит с портрета в душу.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 венка упавший алый лепесток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Как будто говорит тебе «Послушай!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Ты знаешь, кто он, кем когда-то был?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Он был, как ты, был так же юн, беспечен,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Был также полон жизни, полон сил,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Любил смотреть на звёзды в тёплый вечер.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Он начал жить, не думал ни о чём.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Как все, один из нас, такой как мы.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Ему казалось – всё так нипочём…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Он верил в мощь родной страны.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Случилось с ним, но хоть и не со мной,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Он также наши слёзы. Наши тоже…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А завтра пусть не он, пускай другой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Не остановишь, не поможешь…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Он наш близнец, как в тысяче зеркал,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Все близнецы, хотя похожи слабо…»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А на могиле надпись прочитал: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«Он пал от рук араба – террориста».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Видеоролик «Памяти жертв теракта в Беслане».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23. Подведём итог нашего мероприятия.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Бояться терроризма нельзя, потому что жизнь под страхом очень тяжела и именно этого добиваются террористы, но нужно быть в любой ситуации бдительным и осторожным.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Всё мирное население планеты надеется, что когда-нибудь это закончится и слово «терроризм» исчезнет из словаря навсегда.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24. ЧТОБ НА ЗЕМЛЕ ЛЮБОВЬ ВСЕГДА ЦВЕЛА!!!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 xml:space="preserve">Завистливые скопища 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придурков</w:t>
      </w:r>
      <w:proofErr w:type="gramEnd"/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CB368C">
        <w:rPr>
          <w:rFonts w:ascii="Times New Roman" w:hAnsi="Times New Roman" w:cs="Times New Roman"/>
          <w:sz w:val="24"/>
          <w:szCs w:val="24"/>
        </w:rPr>
        <w:t>Гаргону</w:t>
      </w:r>
      <w:proofErr w:type="spellEnd"/>
      <w:r w:rsidRPr="00CB368C">
        <w:rPr>
          <w:rFonts w:ascii="Times New Roman" w:hAnsi="Times New Roman" w:cs="Times New Roman"/>
          <w:sz w:val="24"/>
          <w:szCs w:val="24"/>
        </w:rPr>
        <w:t xml:space="preserve"> – смерть по кругу запускают.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Из выкуренных, злобностью, окурков –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свои "сигары" снова собирают.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И ставят их в публичную продажу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 xml:space="preserve"> с </w:t>
      </w:r>
      <w:proofErr w:type="spellStart"/>
      <w:r w:rsidRPr="00CB368C">
        <w:rPr>
          <w:rFonts w:ascii="Times New Roman" w:hAnsi="Times New Roman" w:cs="Times New Roman"/>
          <w:sz w:val="24"/>
          <w:szCs w:val="24"/>
        </w:rPr>
        <w:t>ухмылкою</w:t>
      </w:r>
      <w:proofErr w:type="spellEnd"/>
      <w:r w:rsidRPr="00CB368C">
        <w:rPr>
          <w:rFonts w:ascii="Times New Roman" w:hAnsi="Times New Roman" w:cs="Times New Roman"/>
          <w:sz w:val="24"/>
          <w:szCs w:val="24"/>
        </w:rPr>
        <w:t xml:space="preserve"> заморских продавцов,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lastRenderedPageBreak/>
        <w:t> пополнив смертью жизненную "баржу",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 xml:space="preserve"> презрев наказы 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мудрых</w:t>
      </w:r>
      <w:proofErr w:type="gramEnd"/>
      <w:r w:rsidRPr="00CB368C">
        <w:rPr>
          <w:rFonts w:ascii="Times New Roman" w:hAnsi="Times New Roman" w:cs="Times New Roman"/>
          <w:sz w:val="24"/>
          <w:szCs w:val="24"/>
        </w:rPr>
        <w:t xml:space="preserve"> праотцов.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Бесчеловечно греют свои руки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на бедах и несчастиях лихих.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Но времена всевидящей поруки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осудят их, безжалостных, "других".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"Других" – предавших истину и память,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CB368C">
        <w:rPr>
          <w:rFonts w:ascii="Times New Roman" w:hAnsi="Times New Roman" w:cs="Times New Roman"/>
          <w:sz w:val="24"/>
          <w:szCs w:val="24"/>
        </w:rPr>
        <w:t>взрывающих</w:t>
      </w:r>
      <w:proofErr w:type="gramEnd"/>
      <w:r w:rsidRPr="00CB368C">
        <w:rPr>
          <w:rFonts w:ascii="Times New Roman" w:hAnsi="Times New Roman" w:cs="Times New Roman"/>
          <w:sz w:val="24"/>
          <w:szCs w:val="24"/>
        </w:rPr>
        <w:t xml:space="preserve"> все светлые мечты.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Запомним всё! Любовь здесь будет править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для продолжений вечной красоты!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 мечтой полётов, с мистикой явлений,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преумножая знания в сердцах!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Навек запомним черноту затмений,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переживая с болью древний страх!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Страдая, выявляя все ошибки,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раскусывая смерти удила!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Вернём на лица радости улыбки,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ЧТОБ НА ЗЕМЛЕ ЛЮБОВЬ ВСЕГДА ЦВЕЛА!!!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 </w:t>
      </w:r>
    </w:p>
    <w:p w:rsidR="00CB368C" w:rsidRPr="00CB368C" w:rsidRDefault="00CB36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B368C">
        <w:rPr>
          <w:rFonts w:ascii="Times New Roman" w:hAnsi="Times New Roman" w:cs="Times New Roman"/>
          <w:sz w:val="24"/>
          <w:szCs w:val="24"/>
        </w:rPr>
        <w:t>Слайд 25-31. Без комментариев.</w:t>
      </w:r>
    </w:p>
    <w:bookmarkEnd w:id="0"/>
    <w:p w:rsidR="0087178C" w:rsidRPr="00CB368C" w:rsidRDefault="0087178C" w:rsidP="00CB36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87178C" w:rsidRPr="00CB3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501E9"/>
    <w:multiLevelType w:val="multilevel"/>
    <w:tmpl w:val="F6C2F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930"/>
    <w:rsid w:val="00450930"/>
    <w:rsid w:val="0087178C"/>
    <w:rsid w:val="00CB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B36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36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CB36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B36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B36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CB36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9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4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03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51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4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3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1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95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5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97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6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05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9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3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25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22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18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8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56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5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45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93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7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74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3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81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0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99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5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6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64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73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1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6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1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81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10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37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8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34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5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70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2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1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03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4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78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2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35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66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67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0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6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79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17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02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6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81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17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2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84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32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2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45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84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80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98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4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87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72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7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19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4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0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6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79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23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6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1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47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8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12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24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55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5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9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7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6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5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9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80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14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3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73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45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9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0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8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40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9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09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37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49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8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3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6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1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0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8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49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74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53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5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78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3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06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3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01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73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9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8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1762</Words>
  <Characters>10048</Characters>
  <Application>Microsoft Office Word</Application>
  <DocSecurity>0</DocSecurity>
  <Lines>83</Lines>
  <Paragraphs>23</Paragraphs>
  <ScaleCrop>false</ScaleCrop>
  <Company>XTreme.ws</Company>
  <LinksUpToDate>false</LinksUpToDate>
  <CharactersWithSpaces>11787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2015-09-29T08:26:00Z</dcterms:created>
  <dcterms:modified xsi:type="dcterms:W3CDTF">2015-09-29T08:26:00Z</dcterms:modified>
</cp:coreProperties>
</file>